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F21A" w14:textId="1084F396" w:rsidR="00E47043" w:rsidRDefault="00E47043" w:rsidP="009A738B">
      <w:pPr>
        <w:ind w:left="360" w:hanging="360"/>
        <w:jc w:val="center"/>
        <w:rPr>
          <w:b/>
          <w:bCs/>
        </w:rPr>
      </w:pPr>
      <w:bookmarkStart w:id="0" w:name="_GoBack"/>
      <w:bookmarkEnd w:id="0"/>
      <w:r>
        <w:rPr>
          <w:rFonts w:ascii="Calibri" w:hAnsi="Calibri" w:cs="Calibri"/>
          <w:color w:val="000000"/>
          <w:lang w:eastAsia="it-IT"/>
        </w:rPr>
        <w:t xml:space="preserve">                                                                                                       </w:t>
      </w:r>
    </w:p>
    <w:p w14:paraId="152F2300" w14:textId="3C7B78E8" w:rsidR="00E47043" w:rsidRDefault="00E47043" w:rsidP="009A738B">
      <w:pPr>
        <w:ind w:left="360" w:hanging="360"/>
        <w:jc w:val="center"/>
        <w:rPr>
          <w:b/>
          <w:bCs/>
        </w:rPr>
      </w:pPr>
      <w:r>
        <w:fldChar w:fldCharType="begin"/>
      </w:r>
      <w:r w:rsidR="00CE7A3F">
        <w:instrText xml:space="preserve"> INCLUDEPICTURE "\\\\unisiena.loc\\Users\\lucia\\Library\\Group Containers\\UBF8T346G9.ms\\WebArchiveCopyPasteTempFiles\\com.microsoft.Word\\LOGO_UNISI_VERTICALE_NERO_web_0.jpg"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35F93E2" wp14:editId="137D7741">
            <wp:extent cx="1692803" cy="1735835"/>
            <wp:effectExtent l="0" t="0" r="0" b="4445"/>
            <wp:docPr id="2028922939" name="Immagine 1" descr="Logo e materiali di comunicazione istituzionale | Universit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 materiali di comunicazione istituzionale | Università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62" cy="18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3A81D6B" w14:textId="77777777" w:rsidR="00E47043" w:rsidRDefault="00E47043" w:rsidP="009A738B">
      <w:pPr>
        <w:ind w:left="360" w:hanging="360"/>
        <w:jc w:val="center"/>
      </w:pPr>
    </w:p>
    <w:p w14:paraId="32C5627F" w14:textId="5718F627" w:rsidR="00E47043" w:rsidRPr="00E47043" w:rsidRDefault="00E47043" w:rsidP="009A738B">
      <w:pPr>
        <w:ind w:left="360" w:hanging="360"/>
        <w:jc w:val="center"/>
      </w:pPr>
      <w:r w:rsidRPr="00E47043">
        <w:t>Evento informativo/formativo</w:t>
      </w:r>
    </w:p>
    <w:p w14:paraId="6A891981" w14:textId="005AB459" w:rsidR="009A738B" w:rsidRPr="009A738B" w:rsidRDefault="009A738B" w:rsidP="009A738B">
      <w:pPr>
        <w:ind w:left="360" w:hanging="360"/>
        <w:jc w:val="center"/>
        <w:rPr>
          <w:b/>
          <w:bCs/>
        </w:rPr>
      </w:pPr>
      <w:r>
        <w:rPr>
          <w:b/>
          <w:bCs/>
        </w:rPr>
        <w:t xml:space="preserve">Convergenza </w:t>
      </w:r>
      <w:r w:rsidRPr="009A738B">
        <w:rPr>
          <w:b/>
          <w:bCs/>
        </w:rPr>
        <w:t>dei progetti POT e PLS su ORIENTAZIONE</w:t>
      </w:r>
    </w:p>
    <w:p w14:paraId="462FA3BA" w14:textId="77777777" w:rsidR="009A738B" w:rsidRDefault="009A738B" w:rsidP="009A738B"/>
    <w:p w14:paraId="1FA57D58" w14:textId="111DCECD" w:rsidR="009A738B" w:rsidRPr="009A738B" w:rsidRDefault="009A738B" w:rsidP="009A738B">
      <w:pPr>
        <w:jc w:val="center"/>
        <w:rPr>
          <w:b/>
          <w:bCs/>
        </w:rPr>
      </w:pPr>
      <w:r w:rsidRPr="009A738B">
        <w:rPr>
          <w:b/>
          <w:bCs/>
        </w:rPr>
        <w:t>12 Aprile 2024</w:t>
      </w:r>
    </w:p>
    <w:p w14:paraId="69B805EB" w14:textId="77777777" w:rsidR="009A738B" w:rsidRDefault="009A738B" w:rsidP="009A738B">
      <w:pPr>
        <w:rPr>
          <w:b/>
          <w:bCs/>
        </w:rPr>
      </w:pPr>
    </w:p>
    <w:p w14:paraId="18726886" w14:textId="3341609A" w:rsidR="009A738B" w:rsidRDefault="009A738B" w:rsidP="009A738B">
      <w:r w:rsidRPr="009A738B">
        <w:rPr>
          <w:b/>
          <w:bCs/>
        </w:rPr>
        <w:t>aula 11</w:t>
      </w:r>
      <w:r>
        <w:t xml:space="preserve"> </w:t>
      </w:r>
      <w:r w:rsidRPr="009A738B">
        <w:rPr>
          <w:b/>
          <w:bCs/>
        </w:rPr>
        <w:t>Complesso didattico-scientifico di San Miniato</w:t>
      </w:r>
      <w:r>
        <w:t>, Via A. Moro 2</w:t>
      </w:r>
      <w:r w:rsidR="00F5621D">
        <w:t>,</w:t>
      </w:r>
      <w:r>
        <w:t xml:space="preserve"> Siena</w:t>
      </w:r>
    </w:p>
    <w:p w14:paraId="1D2540D3" w14:textId="77777777" w:rsidR="009A738B" w:rsidRDefault="009A738B" w:rsidP="009A738B">
      <w:r w:rsidRPr="009A738B">
        <w:rPr>
          <w:b/>
          <w:bCs/>
        </w:rPr>
        <w:t>ore 14:00</w:t>
      </w:r>
      <w:r>
        <w:t>-</w:t>
      </w:r>
      <w:r w:rsidRPr="009A738B">
        <w:rPr>
          <w:b/>
          <w:bCs/>
        </w:rPr>
        <w:t>15:30</w:t>
      </w:r>
      <w:r>
        <w:t xml:space="preserve"> </w:t>
      </w:r>
    </w:p>
    <w:p w14:paraId="3D311507" w14:textId="0D44A2C6" w:rsidR="009A738B" w:rsidRDefault="009A738B" w:rsidP="009A738B">
      <w:r>
        <w:t xml:space="preserve">Incontro tra referenti POT e PLS di </w:t>
      </w:r>
      <w:proofErr w:type="spellStart"/>
      <w:r>
        <w:t>Unisi</w:t>
      </w:r>
      <w:proofErr w:type="spellEnd"/>
      <w:r>
        <w:t xml:space="preserve"> e coordinatrice organizzativa di ORIENTAZIONE (Dott.ssa Mar </w:t>
      </w:r>
      <w:r w:rsidRPr="00537F8F">
        <w:t>Huerta</w:t>
      </w:r>
      <w:r>
        <w:t>)</w:t>
      </w:r>
    </w:p>
    <w:p w14:paraId="0ED92F87" w14:textId="77777777" w:rsidR="009A738B" w:rsidRDefault="009A738B" w:rsidP="009A738B">
      <w:r w:rsidRPr="009A738B">
        <w:rPr>
          <w:b/>
          <w:bCs/>
        </w:rPr>
        <w:t>ore 15:30-17:00</w:t>
      </w:r>
    </w:p>
    <w:p w14:paraId="6B69077F" w14:textId="6D137B47" w:rsidR="009A738B" w:rsidRDefault="009A738B" w:rsidP="009A738B">
      <w:r>
        <w:t xml:space="preserve">Incontro tra </w:t>
      </w:r>
      <w:r w:rsidR="004F1984">
        <w:t>i r</w:t>
      </w:r>
      <w:r>
        <w:t xml:space="preserve">eferenti POT e PLS di </w:t>
      </w:r>
      <w:proofErr w:type="spellStart"/>
      <w:r>
        <w:t>Unisi</w:t>
      </w:r>
      <w:proofErr w:type="spellEnd"/>
      <w:r>
        <w:t xml:space="preserve">, la coordinatrice organizzativa di ORIENTAZIONE (Dott.ssa Mar </w:t>
      </w:r>
      <w:r w:rsidRPr="00537F8F">
        <w:t>Huerta</w:t>
      </w:r>
      <w:r>
        <w:t>) e i docenti delle scuole superiori coinvolt</w:t>
      </w:r>
      <w:r w:rsidR="00E47043">
        <w:t>i</w:t>
      </w:r>
      <w:r>
        <w:t xml:space="preserve"> nelle azioni di autovalutazione </w:t>
      </w:r>
      <w:r w:rsidR="00F5621D">
        <w:t xml:space="preserve">* </w:t>
      </w:r>
      <w:r>
        <w:t xml:space="preserve">con l’obiettivo di spiegare le funzionalità e le potenzialità della piattaforma. </w:t>
      </w:r>
    </w:p>
    <w:p w14:paraId="3751749F" w14:textId="77777777" w:rsidR="009A738B" w:rsidRDefault="009A738B" w:rsidP="009A738B">
      <w:pPr>
        <w:pStyle w:val="Paragrafoelenco"/>
        <w:rPr>
          <w:sz w:val="10"/>
          <w:szCs w:val="10"/>
        </w:rPr>
      </w:pPr>
    </w:p>
    <w:p w14:paraId="49F09360" w14:textId="77777777" w:rsidR="00E47043" w:rsidRPr="00AD40F8" w:rsidRDefault="00E47043" w:rsidP="009A738B">
      <w:pPr>
        <w:pStyle w:val="Paragrafoelenco"/>
        <w:rPr>
          <w:sz w:val="10"/>
          <w:szCs w:val="10"/>
        </w:rPr>
      </w:pPr>
    </w:p>
    <w:p w14:paraId="267D9499" w14:textId="3DC5AD06" w:rsidR="009A738B" w:rsidRDefault="00F5621D">
      <w:r>
        <w:t>*</w:t>
      </w:r>
      <w:proofErr w:type="gramStart"/>
      <w:r w:rsidR="009A738B">
        <w:t>E’</w:t>
      </w:r>
      <w:proofErr w:type="gramEnd"/>
      <w:r w:rsidR="009A738B">
        <w:t xml:space="preserve"> consigliata la partecipazione in presenza con un proprio portatile in modo da po</w:t>
      </w:r>
      <w:r w:rsidR="004F1984">
        <w:t>t</w:t>
      </w:r>
      <w:r w:rsidR="009A738B">
        <w:t>er svolgere delle azioni pratiche sulla piattaforma</w:t>
      </w:r>
      <w:r w:rsidR="00E47043">
        <w:t xml:space="preserve"> in tempo reale</w:t>
      </w:r>
      <w:r w:rsidR="009A738B">
        <w:t xml:space="preserve">. In caso di impossibilità </w:t>
      </w:r>
      <w:r w:rsidR="004F1984">
        <w:t xml:space="preserve">ad essere presenti, </w:t>
      </w:r>
      <w:r w:rsidR="00E47043">
        <w:t>sa</w:t>
      </w:r>
      <w:r w:rsidR="009A738B">
        <w:t>rà possibile connettersi a</w:t>
      </w:r>
      <w:r>
        <w:t>l</w:t>
      </w:r>
      <w:r w:rsidR="009A738B">
        <w:t xml:space="preserve"> gmeet: </w:t>
      </w:r>
      <w:hyperlink r:id="rId6" w:tgtFrame="_blank" w:history="1">
        <w:r w:rsidR="009A738B">
          <w:rPr>
            <w:rStyle w:val="Collegamentoipertestuale"/>
            <w:rFonts w:ascii="Arial" w:hAnsi="Arial" w:cs="Arial"/>
            <w:color w:val="1155CC"/>
          </w:rPr>
          <w:t>https://meet.google.com/tgm-wqtx-jpw</w:t>
        </w:r>
      </w:hyperlink>
    </w:p>
    <w:sectPr w:rsidR="009A7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AB7"/>
    <w:multiLevelType w:val="hybridMultilevel"/>
    <w:tmpl w:val="25E2C178"/>
    <w:lvl w:ilvl="0" w:tplc="8C0E66FE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8B"/>
    <w:rsid w:val="004F1984"/>
    <w:rsid w:val="009A738B"/>
    <w:rsid w:val="00CE7A3F"/>
    <w:rsid w:val="00E47043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D476"/>
  <w15:chartTrackingRefBased/>
  <w15:docId w15:val="{CEA9C0C7-9308-EC4E-A0C8-BCA445C3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73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73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73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73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73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A73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73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73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73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73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73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73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738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738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A738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738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738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A738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73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A7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73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73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A73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A738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A738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A738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A73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A738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A738B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9A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tgm-wqtx-jp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Morbidelli</dc:creator>
  <cp:keywords/>
  <dc:description/>
  <cp:lastModifiedBy>Mazzi Gabriella</cp:lastModifiedBy>
  <cp:revision>2</cp:revision>
  <dcterms:created xsi:type="dcterms:W3CDTF">2024-03-28T08:08:00Z</dcterms:created>
  <dcterms:modified xsi:type="dcterms:W3CDTF">2024-03-28T08:08:00Z</dcterms:modified>
</cp:coreProperties>
</file>