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2E" w:rsidRDefault="00F1002E" w:rsidP="00202D00">
      <w:pPr>
        <w:spacing w:line="276" w:lineRule="auto"/>
        <w:jc w:val="center"/>
        <w:rPr>
          <w:rFonts w:eastAsiaTheme="minorEastAsia"/>
          <w:b/>
          <w:bCs/>
          <w:sz w:val="28"/>
          <w:szCs w:val="28"/>
        </w:rPr>
      </w:pPr>
    </w:p>
    <w:p w:rsidR="00202D00" w:rsidRPr="009F09C1" w:rsidRDefault="00AF25A1" w:rsidP="00202D00">
      <w:pPr>
        <w:spacing w:line="276" w:lineRule="auto"/>
        <w:jc w:val="center"/>
        <w:rPr>
          <w:rFonts w:eastAsiaTheme="minorEastAsia"/>
          <w:b/>
          <w:bCs/>
          <w:sz w:val="28"/>
          <w:szCs w:val="28"/>
        </w:rPr>
      </w:pPr>
      <w:r>
        <w:rPr>
          <w:rFonts w:eastAsiaTheme="minorEastAsia"/>
          <w:b/>
          <w:bCs/>
          <w:sz w:val="28"/>
          <w:szCs w:val="28"/>
        </w:rPr>
        <w:t xml:space="preserve">PIANO DI </w:t>
      </w:r>
      <w:r w:rsidRPr="00AF25A1">
        <w:rPr>
          <w:rFonts w:eastAsiaTheme="minorEastAsia"/>
          <w:b/>
          <w:bCs/>
          <w:sz w:val="28"/>
          <w:szCs w:val="28"/>
        </w:rPr>
        <w:t>FORMAZIONE DEL PERSONALE DOCENTE AI FINI DELL’INCLUSIONE SCOLASTICA DEGLI ALUNNI CON DISABILITÀ Legge 30 dicembre 2020, n. 178, art. 1, comma 961</w:t>
      </w:r>
    </w:p>
    <w:p w:rsidR="00153CA3" w:rsidRDefault="00153CA3" w:rsidP="00153CA3">
      <w:pPr>
        <w:rPr>
          <w:szCs w:val="24"/>
        </w:rPr>
      </w:pPr>
    </w:p>
    <w:p w:rsidR="00EB3672" w:rsidRPr="00153CA3" w:rsidRDefault="00EB3672" w:rsidP="00EB3672">
      <w:pPr>
        <w:jc w:val="right"/>
        <w:rPr>
          <w:szCs w:val="24"/>
        </w:rPr>
      </w:pPr>
      <w:r w:rsidRPr="00153CA3">
        <w:rPr>
          <w:szCs w:val="24"/>
        </w:rPr>
        <w:t>Al Dirigente Scolastico</w:t>
      </w:r>
    </w:p>
    <w:p w:rsidR="00EB3672" w:rsidRPr="00153CA3" w:rsidRDefault="00EB3672" w:rsidP="00EB3672">
      <w:pPr>
        <w:jc w:val="right"/>
        <w:rPr>
          <w:szCs w:val="24"/>
        </w:rPr>
      </w:pPr>
      <w:r w:rsidRPr="00153CA3">
        <w:rPr>
          <w:szCs w:val="24"/>
        </w:rPr>
        <w:t xml:space="preserve">della Scuola Polo di Ambito per la </w:t>
      </w:r>
      <w:r w:rsidR="006701AF">
        <w:rPr>
          <w:szCs w:val="24"/>
        </w:rPr>
        <w:t>F</w:t>
      </w:r>
      <w:r w:rsidRPr="00153CA3">
        <w:rPr>
          <w:szCs w:val="24"/>
        </w:rPr>
        <w:t>ormazione</w:t>
      </w:r>
    </w:p>
    <w:p w:rsidR="00F1002E" w:rsidRDefault="004B6888" w:rsidP="00EB3672">
      <w:pPr>
        <w:jc w:val="right"/>
        <w:rPr>
          <w:szCs w:val="24"/>
        </w:rPr>
      </w:pPr>
      <w:r>
        <w:rPr>
          <w:szCs w:val="24"/>
        </w:rPr>
        <w:t xml:space="preserve">Ambito Toscana 24 – Istituto </w:t>
      </w:r>
      <w:r w:rsidR="00F1002E">
        <w:rPr>
          <w:szCs w:val="24"/>
        </w:rPr>
        <w:t>Istruzione Superiore “G. Caselli”</w:t>
      </w:r>
    </w:p>
    <w:p w:rsidR="00EB3672" w:rsidRPr="00153CA3" w:rsidRDefault="00EB3672" w:rsidP="00EB3672">
      <w:pPr>
        <w:jc w:val="right"/>
        <w:rPr>
          <w:rFonts w:eastAsia="MS Mincho"/>
          <w:bCs/>
          <w:i/>
          <w:szCs w:val="24"/>
          <w:lang w:eastAsia="ja-JP"/>
        </w:rPr>
      </w:pPr>
    </w:p>
    <w:p w:rsidR="00EB3672" w:rsidRPr="00153CA3" w:rsidRDefault="00EB3672" w:rsidP="00EB3672">
      <w:pPr>
        <w:jc w:val="right"/>
        <w:rPr>
          <w:szCs w:val="24"/>
        </w:rPr>
      </w:pPr>
    </w:p>
    <w:p w:rsidR="00EB3672" w:rsidRPr="00153CA3" w:rsidRDefault="00EB3672" w:rsidP="00153CA3">
      <w:pPr>
        <w:spacing w:line="276" w:lineRule="auto"/>
        <w:jc w:val="center"/>
        <w:rPr>
          <w:b/>
          <w:bCs/>
          <w:sz w:val="22"/>
          <w:szCs w:val="22"/>
        </w:rPr>
      </w:pPr>
      <w:r w:rsidRPr="00153CA3">
        <w:rPr>
          <w:b/>
          <w:bCs/>
          <w:sz w:val="22"/>
          <w:szCs w:val="22"/>
        </w:rPr>
        <w:t>Dichiarazione sostitutiva di certificazione</w:t>
      </w:r>
    </w:p>
    <w:p w:rsidR="00EB3672" w:rsidRPr="00202D00" w:rsidRDefault="00EB3672" w:rsidP="00153CA3">
      <w:pPr>
        <w:spacing w:line="276" w:lineRule="auto"/>
        <w:jc w:val="center"/>
        <w:rPr>
          <w:sz w:val="22"/>
          <w:szCs w:val="22"/>
        </w:rPr>
      </w:pPr>
      <w:r w:rsidRPr="00202D00">
        <w:rPr>
          <w:sz w:val="22"/>
          <w:szCs w:val="22"/>
        </w:rPr>
        <w:t>(D.P.R.</w:t>
      </w:r>
      <w:r w:rsidR="00153CA3" w:rsidRPr="00202D00">
        <w:rPr>
          <w:sz w:val="22"/>
          <w:szCs w:val="22"/>
        </w:rPr>
        <w:t xml:space="preserve"> </w:t>
      </w:r>
      <w:r w:rsidRPr="00202D00">
        <w:rPr>
          <w:sz w:val="22"/>
          <w:szCs w:val="22"/>
        </w:rPr>
        <w:t>28</w:t>
      </w:r>
      <w:r w:rsidR="00153CA3" w:rsidRPr="00202D00">
        <w:rPr>
          <w:sz w:val="22"/>
          <w:szCs w:val="22"/>
        </w:rPr>
        <w:t xml:space="preserve"> dicembre </w:t>
      </w:r>
      <w:r w:rsidRPr="00202D00">
        <w:rPr>
          <w:sz w:val="22"/>
          <w:szCs w:val="22"/>
        </w:rPr>
        <w:t>2000 n. 445</w:t>
      </w:r>
      <w:r w:rsidR="00153CA3" w:rsidRPr="00202D00">
        <w:rPr>
          <w:sz w:val="22"/>
          <w:szCs w:val="22"/>
        </w:rPr>
        <w:t>, art. 46</w:t>
      </w:r>
      <w:r w:rsidRPr="00202D00">
        <w:rPr>
          <w:sz w:val="22"/>
          <w:szCs w:val="22"/>
        </w:rPr>
        <w:t xml:space="preserve">) </w:t>
      </w:r>
    </w:p>
    <w:p w:rsidR="00EB3672" w:rsidRPr="00153CA3" w:rsidRDefault="00EB3672" w:rsidP="00153CA3">
      <w:pPr>
        <w:spacing w:line="276" w:lineRule="auto"/>
        <w:jc w:val="center"/>
        <w:rPr>
          <w:sz w:val="22"/>
          <w:szCs w:val="22"/>
        </w:rPr>
      </w:pPr>
      <w:r w:rsidRPr="00153CA3">
        <w:rPr>
          <w:sz w:val="22"/>
          <w:szCs w:val="22"/>
        </w:rPr>
        <w:t>Per il riconoscimento delle attività di f</w:t>
      </w:r>
      <w:r w:rsidRPr="00153CA3">
        <w:rPr>
          <w:rStyle w:val="Nessuno"/>
          <w:sz w:val="22"/>
          <w:szCs w:val="22"/>
        </w:rPr>
        <w:t xml:space="preserve">ormazione </w:t>
      </w:r>
      <w:r w:rsidR="00AF25A1">
        <w:rPr>
          <w:rStyle w:val="Nessuno"/>
          <w:sz w:val="22"/>
          <w:szCs w:val="22"/>
        </w:rPr>
        <w:t>all’interno d</w:t>
      </w:r>
      <w:r w:rsidRPr="00153CA3">
        <w:rPr>
          <w:rStyle w:val="Nessuno"/>
          <w:sz w:val="22"/>
          <w:szCs w:val="22"/>
        </w:rPr>
        <w:t>ell’Istituto</w:t>
      </w:r>
      <w:r w:rsidRPr="00153CA3">
        <w:rPr>
          <w:sz w:val="22"/>
          <w:szCs w:val="22"/>
        </w:rPr>
        <w:t xml:space="preserve"> </w:t>
      </w:r>
    </w:p>
    <w:p w:rsidR="00EB3672" w:rsidRPr="00153CA3" w:rsidRDefault="00EB3672" w:rsidP="00153CA3">
      <w:pPr>
        <w:spacing w:line="276" w:lineRule="auto"/>
        <w:jc w:val="center"/>
        <w:rPr>
          <w:sz w:val="22"/>
          <w:szCs w:val="22"/>
        </w:rPr>
      </w:pPr>
      <w:r w:rsidRPr="00153CA3">
        <w:rPr>
          <w:color w:val="000000"/>
          <w:sz w:val="22"/>
          <w:szCs w:val="22"/>
        </w:rPr>
        <w:t>(</w:t>
      </w:r>
      <w:r w:rsidRPr="00153CA3">
        <w:rPr>
          <w:sz w:val="22"/>
          <w:szCs w:val="22"/>
        </w:rPr>
        <w:t xml:space="preserve">Nota </w:t>
      </w:r>
      <w:r w:rsidR="00202D00" w:rsidRPr="00202D00">
        <w:rPr>
          <w:sz w:val="22"/>
          <w:szCs w:val="22"/>
        </w:rPr>
        <w:t>AOODGPER prot. n. 19479 del 16 luglio 2020</w:t>
      </w:r>
      <w:r w:rsidR="00940488" w:rsidRPr="00153CA3">
        <w:rPr>
          <w:sz w:val="22"/>
          <w:szCs w:val="22"/>
        </w:rPr>
        <w:t>)</w:t>
      </w:r>
    </w:p>
    <w:p w:rsidR="00EB3672" w:rsidRPr="00153CA3" w:rsidRDefault="00EB3672" w:rsidP="00153CA3">
      <w:pPr>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9630"/>
      </w:tblGrid>
      <w:tr w:rsidR="001805CF" w:rsidRPr="00153CA3" w:rsidTr="00EB3672">
        <w:trPr>
          <w:trHeight w:val="1080"/>
        </w:trPr>
        <w:tc>
          <w:tcPr>
            <w:tcW w:w="9630" w:type="dxa"/>
            <w:shd w:val="clear" w:color="auto" w:fill="auto"/>
          </w:tcPr>
          <w:p w:rsidR="00EB3672" w:rsidRPr="00153CA3" w:rsidRDefault="001805CF" w:rsidP="001E3B28">
            <w:pPr>
              <w:spacing w:before="240" w:line="480" w:lineRule="auto"/>
              <w:jc w:val="both"/>
              <w:rPr>
                <w:szCs w:val="24"/>
              </w:rPr>
            </w:pPr>
            <w:r w:rsidRPr="00153CA3">
              <w:rPr>
                <w:szCs w:val="24"/>
              </w:rPr>
              <w:t xml:space="preserve">Il/la </w:t>
            </w:r>
            <w:r w:rsidR="00EB3672" w:rsidRPr="00153CA3">
              <w:rPr>
                <w:szCs w:val="24"/>
              </w:rPr>
              <w:t>s</w:t>
            </w:r>
            <w:r w:rsidRPr="00153CA3">
              <w:rPr>
                <w:szCs w:val="24"/>
              </w:rPr>
              <w:t>ottoscritto/</w:t>
            </w:r>
            <w:r w:rsidR="00EB3672" w:rsidRPr="00153CA3">
              <w:rPr>
                <w:szCs w:val="24"/>
              </w:rPr>
              <w:t xml:space="preserve">a </w:t>
            </w:r>
            <w:r w:rsidRPr="00153CA3">
              <w:rPr>
                <w:szCs w:val="24"/>
              </w:rPr>
              <w:t xml:space="preserve">___ </w:t>
            </w:r>
          </w:p>
          <w:p w:rsidR="00EB3672" w:rsidRPr="00153CA3" w:rsidRDefault="00EB3672" w:rsidP="00EB3672">
            <w:pPr>
              <w:spacing w:line="480" w:lineRule="auto"/>
              <w:jc w:val="both"/>
              <w:rPr>
                <w:szCs w:val="24"/>
              </w:rPr>
            </w:pPr>
            <w:r w:rsidRPr="00153CA3">
              <w:rPr>
                <w:szCs w:val="24"/>
              </w:rPr>
              <w:t>N</w:t>
            </w:r>
            <w:r w:rsidR="001805CF" w:rsidRPr="00153CA3">
              <w:rPr>
                <w:szCs w:val="24"/>
              </w:rPr>
              <w:t>ato</w:t>
            </w:r>
            <w:r w:rsidRPr="00153CA3">
              <w:rPr>
                <w:szCs w:val="24"/>
              </w:rPr>
              <w:t>/</w:t>
            </w:r>
            <w:r w:rsidR="001805CF" w:rsidRPr="00153CA3">
              <w:rPr>
                <w:szCs w:val="24"/>
              </w:rPr>
              <w:t xml:space="preserve"> il__/__/_,</w:t>
            </w:r>
            <w:r w:rsidR="001805CF" w:rsidRPr="00153CA3">
              <w:rPr>
                <w:szCs w:val="24"/>
              </w:rPr>
              <w:br/>
              <w:t xml:space="preserve">residente a __________ (__) </w:t>
            </w:r>
            <w:r w:rsidRPr="00153CA3">
              <w:rPr>
                <w:szCs w:val="24"/>
              </w:rPr>
              <w:t>via</w:t>
            </w:r>
            <w:r w:rsidR="001805CF" w:rsidRPr="00153CA3">
              <w:rPr>
                <w:szCs w:val="24"/>
              </w:rPr>
              <w:t xml:space="preserve"> _</w:t>
            </w:r>
            <w:r w:rsidR="00362BF2">
              <w:rPr>
                <w:szCs w:val="24"/>
              </w:rPr>
              <w:t xml:space="preserve"> </w:t>
            </w:r>
            <w:r w:rsidR="001805CF" w:rsidRPr="00153CA3">
              <w:rPr>
                <w:szCs w:val="24"/>
              </w:rPr>
              <w:t>____ n° ____</w:t>
            </w:r>
          </w:p>
          <w:p w:rsidR="001805CF" w:rsidRPr="00153CA3" w:rsidRDefault="00EB3672" w:rsidP="00CC764D">
            <w:pPr>
              <w:spacing w:line="480" w:lineRule="auto"/>
              <w:jc w:val="both"/>
              <w:rPr>
                <w:szCs w:val="24"/>
              </w:rPr>
            </w:pPr>
            <w:r w:rsidRPr="00153CA3">
              <w:rPr>
                <w:szCs w:val="24"/>
              </w:rPr>
              <w:t>Cod. fiscale ___</w:t>
            </w:r>
          </w:p>
        </w:tc>
      </w:tr>
    </w:tbl>
    <w:p w:rsidR="001805CF" w:rsidRPr="00153CA3" w:rsidRDefault="001805CF" w:rsidP="001805CF">
      <w:pPr>
        <w:rPr>
          <w:color w:val="000000"/>
          <w:szCs w:val="24"/>
        </w:rPr>
      </w:pPr>
    </w:p>
    <w:p w:rsidR="00CC764D" w:rsidRPr="00153CA3" w:rsidRDefault="00CC764D" w:rsidP="00202D00">
      <w:pPr>
        <w:jc w:val="center"/>
        <w:rPr>
          <w:b/>
          <w:bCs/>
          <w:szCs w:val="24"/>
        </w:rPr>
      </w:pPr>
      <w:r w:rsidRPr="00153CA3">
        <w:rPr>
          <w:szCs w:val="24"/>
        </w:rPr>
        <w:t>consapevole che chiunque rilasci dichiarazioni mendaci è punito ai sensi del codice penale e delle leggi speciali in materia, ai sensi e per gli effetti dell</w:t>
      </w:r>
      <w:r w:rsidR="00153CA3">
        <w:rPr>
          <w:szCs w:val="24"/>
        </w:rPr>
        <w:t>’</w:t>
      </w:r>
      <w:r w:rsidRPr="00153CA3">
        <w:rPr>
          <w:szCs w:val="24"/>
        </w:rPr>
        <w:t xml:space="preserve">art. 46 </w:t>
      </w:r>
      <w:r w:rsidR="00153CA3">
        <w:rPr>
          <w:szCs w:val="24"/>
        </w:rPr>
        <w:t xml:space="preserve">del </w:t>
      </w:r>
      <w:r w:rsidRPr="00153CA3">
        <w:rPr>
          <w:szCs w:val="24"/>
        </w:rPr>
        <w:t>D.P.R. n. 445/2000</w:t>
      </w:r>
    </w:p>
    <w:p w:rsidR="00CC764D" w:rsidRPr="00153CA3" w:rsidRDefault="00CC764D" w:rsidP="00202D00">
      <w:pPr>
        <w:pStyle w:val="NormaleWeb"/>
        <w:spacing w:before="240" w:after="240"/>
        <w:jc w:val="center"/>
      </w:pPr>
      <w:r w:rsidRPr="00153CA3">
        <w:rPr>
          <w:b/>
          <w:bCs/>
        </w:rPr>
        <w:t>DICHIARA</w:t>
      </w:r>
    </w:p>
    <w:p w:rsidR="00CC764D" w:rsidRDefault="00CC764D" w:rsidP="00202D00">
      <w:pPr>
        <w:pStyle w:val="NormaleWeb"/>
        <w:jc w:val="center"/>
      </w:pPr>
      <w:r w:rsidRPr="00153CA3">
        <w:t>di aver svolto</w:t>
      </w:r>
      <w:r w:rsidR="005970FB">
        <w:t xml:space="preserve"> 4 ore di </w:t>
      </w:r>
      <w:r w:rsidR="00152428">
        <w:t xml:space="preserve">autoapprendimento / </w:t>
      </w:r>
      <w:r w:rsidR="005970FB">
        <w:t>attività laboratoriale /collegiale /progettuale</w:t>
      </w:r>
      <w:r w:rsidR="005970FB">
        <w:rPr>
          <w:rStyle w:val="Rimandonotaapidipagina"/>
        </w:rPr>
        <w:footnoteReference w:id="1"/>
      </w:r>
      <w:r w:rsidRPr="00153CA3">
        <w:t>.</w:t>
      </w:r>
    </w:p>
    <w:p w:rsidR="00153CA3" w:rsidRPr="00153CA3" w:rsidRDefault="00202D00" w:rsidP="00CC764D">
      <w:pPr>
        <w:pStyle w:val="NormaleWeb"/>
        <w:jc w:val="both"/>
        <w:rPr>
          <w:i/>
          <w:iCs/>
        </w:rPr>
      </w:pPr>
      <w:r>
        <w:rPr>
          <w:i/>
          <w:iCs/>
        </w:rPr>
        <w:t>Indicare</w:t>
      </w:r>
      <w:r w:rsidR="00153CA3" w:rsidRPr="00153CA3">
        <w:rPr>
          <w:i/>
          <w:iCs/>
        </w:rPr>
        <w:t>, in maniera sintetica</w:t>
      </w:r>
      <w:r w:rsidR="00153CA3">
        <w:rPr>
          <w:i/>
          <w:iCs/>
        </w:rPr>
        <w:t>,</w:t>
      </w:r>
      <w:r w:rsidR="00153CA3" w:rsidRPr="00153CA3">
        <w:rPr>
          <w:i/>
          <w:iCs/>
        </w:rPr>
        <w:t xml:space="preserve"> le azioni svolte</w:t>
      </w:r>
    </w:p>
    <w:p w:rsidR="004B6888" w:rsidRPr="00153CA3" w:rsidRDefault="004B6888" w:rsidP="00C87EFA">
      <w:pPr>
        <w:pStyle w:val="NormaleWeb"/>
        <w:numPr>
          <w:ilvl w:val="0"/>
          <w:numId w:val="1"/>
        </w:numPr>
        <w:jc w:val="both"/>
      </w:pPr>
      <w:bookmarkStart w:id="0" w:name="_Hlk75756968"/>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6"/>
      </w:tblGrid>
      <w:tr w:rsidR="00CC764D" w:rsidRPr="00153CA3" w:rsidTr="00153CA3">
        <w:tc>
          <w:tcPr>
            <w:tcW w:w="4889" w:type="dxa"/>
          </w:tcPr>
          <w:bookmarkEnd w:id="0"/>
          <w:p w:rsidR="00CC764D" w:rsidRPr="00153CA3" w:rsidRDefault="00CC764D" w:rsidP="00CC764D">
            <w:pPr>
              <w:pStyle w:val="NormaleWeb"/>
              <w:spacing w:before="60" w:after="0"/>
              <w:jc w:val="both"/>
            </w:pPr>
            <w:r w:rsidRPr="00153CA3">
              <w:lastRenderedPageBreak/>
              <w:t>Luogo e data</w:t>
            </w:r>
          </w:p>
          <w:p w:rsidR="00CC764D" w:rsidRPr="00153CA3" w:rsidRDefault="00CC764D" w:rsidP="00CC764D">
            <w:pPr>
              <w:pStyle w:val="NormaleWeb"/>
              <w:jc w:val="both"/>
            </w:pPr>
          </w:p>
        </w:tc>
        <w:tc>
          <w:tcPr>
            <w:tcW w:w="4896" w:type="dxa"/>
          </w:tcPr>
          <w:p w:rsidR="00CC764D" w:rsidRPr="00153CA3" w:rsidRDefault="00CC764D" w:rsidP="00CC764D">
            <w:pPr>
              <w:pStyle w:val="NormaleWeb"/>
              <w:spacing w:before="360"/>
              <w:jc w:val="both"/>
            </w:pPr>
            <w:r w:rsidRPr="00153CA3">
              <w:t>_______________________________________</w:t>
            </w:r>
          </w:p>
          <w:p w:rsidR="00CC764D" w:rsidRPr="00153CA3" w:rsidRDefault="00CC764D" w:rsidP="00CC764D">
            <w:pPr>
              <w:pStyle w:val="NormaleWeb"/>
              <w:jc w:val="center"/>
              <w:rPr>
                <w:i/>
                <w:iCs/>
              </w:rPr>
            </w:pPr>
            <w:r w:rsidRPr="00153CA3">
              <w:rPr>
                <w:i/>
                <w:iCs/>
              </w:rPr>
              <w:t>Firma del dichiarante</w:t>
            </w:r>
          </w:p>
        </w:tc>
      </w:tr>
    </w:tbl>
    <w:p w:rsidR="006701AF" w:rsidRDefault="006701AF" w:rsidP="00153CA3">
      <w:pPr>
        <w:pStyle w:val="NormaleWeb"/>
        <w:spacing w:before="240"/>
        <w:jc w:val="both"/>
      </w:pPr>
    </w:p>
    <w:p w:rsidR="00153CA3" w:rsidRDefault="00153CA3" w:rsidP="00153CA3">
      <w:pPr>
        <w:pStyle w:val="NormaleWeb"/>
        <w:spacing w:before="240"/>
        <w:jc w:val="both"/>
        <w:rPr>
          <w:b/>
        </w:rPr>
      </w:pPr>
      <w:r w:rsidRPr="00153CA3">
        <w:t>Luogo e data</w:t>
      </w:r>
      <w:r>
        <w:t xml:space="preserve"> ____________________________</w:t>
      </w:r>
      <w:r>
        <w:tab/>
      </w:r>
      <w:r w:rsidR="00426D18" w:rsidRPr="00153CA3">
        <w:rPr>
          <w:b/>
        </w:rPr>
        <w:t>Visto</w:t>
      </w:r>
      <w:r>
        <w:rPr>
          <w:b/>
        </w:rPr>
        <w:tab/>
      </w:r>
    </w:p>
    <w:p w:rsidR="00426D18" w:rsidRPr="00153CA3" w:rsidRDefault="00426D18" w:rsidP="00153CA3">
      <w:pPr>
        <w:pStyle w:val="NormaleWeb"/>
        <w:spacing w:before="240"/>
        <w:ind w:left="4248" w:firstLine="708"/>
        <w:jc w:val="both"/>
      </w:pPr>
      <w:r w:rsidRPr="00153CA3">
        <w:rPr>
          <w:b/>
        </w:rPr>
        <w:t>Il Dirigente Scolastico</w:t>
      </w:r>
    </w:p>
    <w:p w:rsidR="00426D18" w:rsidRDefault="00153CA3" w:rsidP="00A05535">
      <w:pPr>
        <w:pStyle w:val="NormaleWeb"/>
        <w:spacing w:before="240"/>
        <w:jc w:val="both"/>
      </w:pPr>
      <w:r>
        <w:tab/>
      </w:r>
      <w:r>
        <w:tab/>
      </w:r>
      <w:r>
        <w:tab/>
      </w:r>
      <w:r>
        <w:tab/>
      </w:r>
      <w:r>
        <w:tab/>
      </w:r>
      <w:r>
        <w:tab/>
      </w:r>
      <w:r>
        <w:tab/>
        <w:t>______________________________________</w:t>
      </w:r>
    </w:p>
    <w:p w:rsidR="00153CA3" w:rsidRPr="00153CA3" w:rsidRDefault="00153CA3" w:rsidP="00A05535">
      <w:pPr>
        <w:pStyle w:val="NormaleWeb"/>
        <w:spacing w:before="240"/>
        <w:jc w:val="both"/>
        <w:rPr>
          <w:i/>
          <w:iCs/>
        </w:rPr>
      </w:pPr>
      <w:r w:rsidRPr="00153CA3">
        <w:rPr>
          <w:i/>
          <w:iCs/>
        </w:rPr>
        <w:tab/>
      </w:r>
      <w:r w:rsidRPr="00153CA3">
        <w:rPr>
          <w:i/>
          <w:iCs/>
        </w:rPr>
        <w:tab/>
      </w:r>
      <w:r w:rsidRPr="00153CA3">
        <w:rPr>
          <w:i/>
          <w:iCs/>
        </w:rPr>
        <w:tab/>
      </w:r>
      <w:r w:rsidRPr="00153CA3">
        <w:rPr>
          <w:i/>
          <w:iCs/>
        </w:rPr>
        <w:tab/>
      </w:r>
      <w:r w:rsidRPr="00153CA3">
        <w:rPr>
          <w:i/>
          <w:iCs/>
        </w:rPr>
        <w:tab/>
      </w:r>
      <w:r>
        <w:rPr>
          <w:i/>
          <w:iCs/>
        </w:rPr>
        <w:tab/>
      </w:r>
      <w:r>
        <w:rPr>
          <w:i/>
          <w:iCs/>
        </w:rPr>
        <w:tab/>
      </w:r>
      <w:r w:rsidRPr="00153CA3">
        <w:rPr>
          <w:i/>
          <w:iCs/>
        </w:rPr>
        <w:t>Firma del DS</w:t>
      </w:r>
    </w:p>
    <w:sectPr w:rsidR="00153CA3" w:rsidRPr="00153CA3" w:rsidSect="00CD1B34">
      <w:headerReference w:type="default" r:id="rId8"/>
      <w:footerReference w:type="default" r:id="rId9"/>
      <w:pgSz w:w="11906" w:h="16838"/>
      <w:pgMar w:top="1417"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A6" w:rsidRDefault="00ED21A6" w:rsidP="00CC764D">
      <w:r>
        <w:separator/>
      </w:r>
    </w:p>
  </w:endnote>
  <w:endnote w:type="continuationSeparator" w:id="0">
    <w:p w:rsidR="00ED21A6" w:rsidRDefault="00ED21A6" w:rsidP="00CC7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A3" w:rsidRDefault="00CC764D" w:rsidP="00153CA3">
    <w:pPr>
      <w:pStyle w:val="Pidipagina"/>
      <w:jc w:val="center"/>
      <w:rPr>
        <w:rFonts w:asciiTheme="minorHAnsi" w:hAnsiTheme="minorHAnsi" w:cstheme="minorHAnsi"/>
        <w:i/>
        <w:iCs/>
        <w:sz w:val="18"/>
        <w:szCs w:val="18"/>
      </w:rPr>
    </w:pPr>
    <w:r w:rsidRPr="00153CA3">
      <w:rPr>
        <w:rFonts w:asciiTheme="minorHAnsi" w:hAnsiTheme="minorHAnsi" w:cstheme="minorHAnsi"/>
        <w:i/>
        <w:iCs/>
        <w:sz w:val="18"/>
        <w:szCs w:val="18"/>
      </w:rPr>
      <w:t>Ai sensi dell’art. 10 della legge 675/1996 e successive modificazioni, le informazioni indicate nella presente</w:t>
    </w:r>
    <w:r w:rsidR="00153CA3" w:rsidRPr="00153CA3">
      <w:rPr>
        <w:rFonts w:asciiTheme="minorHAnsi" w:hAnsiTheme="minorHAnsi" w:cstheme="minorHAnsi"/>
        <w:i/>
        <w:iCs/>
        <w:sz w:val="18"/>
        <w:szCs w:val="18"/>
      </w:rPr>
      <w:t xml:space="preserve"> </w:t>
    </w:r>
    <w:r w:rsidRPr="00153CA3">
      <w:rPr>
        <w:rFonts w:asciiTheme="minorHAnsi" w:hAnsiTheme="minorHAnsi" w:cstheme="minorHAnsi"/>
        <w:i/>
        <w:iCs/>
        <w:sz w:val="18"/>
        <w:szCs w:val="18"/>
      </w:rPr>
      <w:t xml:space="preserve">dichiarazione </w:t>
    </w:r>
  </w:p>
  <w:p w:rsidR="00CC764D" w:rsidRPr="00153CA3" w:rsidRDefault="00CC764D" w:rsidP="00153CA3">
    <w:pPr>
      <w:pStyle w:val="Pidipagina"/>
      <w:jc w:val="center"/>
      <w:rPr>
        <w:rFonts w:asciiTheme="minorHAnsi" w:hAnsiTheme="minorHAnsi" w:cstheme="minorHAnsi"/>
        <w:i/>
        <w:iCs/>
        <w:sz w:val="18"/>
        <w:szCs w:val="18"/>
      </w:rPr>
    </w:pPr>
    <w:r w:rsidRPr="00153CA3">
      <w:rPr>
        <w:rFonts w:asciiTheme="minorHAnsi" w:hAnsiTheme="minorHAnsi" w:cstheme="minorHAnsi"/>
        <w:i/>
        <w:iCs/>
        <w:sz w:val="18"/>
        <w:szCs w:val="18"/>
      </w:rPr>
      <w:t>verranno utilizzate unicamente per le finalità per le quali sono state acquisite.</w:t>
    </w:r>
  </w:p>
  <w:p w:rsidR="00CC764D" w:rsidRPr="00153CA3" w:rsidRDefault="00CC764D">
    <w:pPr>
      <w:pStyle w:val="Pidipagina"/>
      <w:rPr>
        <w:sz w:val="2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A6" w:rsidRDefault="00ED21A6" w:rsidP="00CC764D">
      <w:r>
        <w:separator/>
      </w:r>
    </w:p>
  </w:footnote>
  <w:footnote w:type="continuationSeparator" w:id="0">
    <w:p w:rsidR="00ED21A6" w:rsidRDefault="00ED21A6" w:rsidP="00CC764D">
      <w:r>
        <w:continuationSeparator/>
      </w:r>
    </w:p>
  </w:footnote>
  <w:footnote w:id="1">
    <w:p w:rsidR="005970FB" w:rsidRDefault="005970FB" w:rsidP="005970FB">
      <w:pPr>
        <w:pStyle w:val="Testonotaapidipagina"/>
        <w:jc w:val="both"/>
      </w:pPr>
      <w:r>
        <w:rPr>
          <w:rStyle w:val="Rimandonotaapidipagina"/>
        </w:rPr>
        <w:footnoteRef/>
      </w:r>
      <w:r>
        <w:t xml:space="preserve"> Rientrano nel novero delle attività laboratoriale/collegiale/progettuale le attività previste nel Piano nazionale della Formazione, DM 797 del 19 ottobre 2016, tra le quali: b. sperimentazione didattica documentata e ricerca/azione c. lavoro in rete d. approfondimento personale e collegiale e. documentazione e forme di restituzione/rendicontazione f. progettazione.</w:t>
      </w:r>
      <w:r w:rsidR="00AF25A1">
        <w:t xml:space="preserve"> </w:t>
      </w:r>
      <w:r>
        <w:t>Per “attività laboratoriale/collegiale/progettuale”, si intendono momenti formativi che il personale docente interessato può svolgere in autonomia, partecipando a webinar, convegni, seminari proposti dal territorio scolastico viciniore ovvero dall’istituzione scolastica sede di servizio ovvero dalla scuola-polo per la formazione, Università, Istituti di ricerca o dall’Amministrazione da lui scelti, attinenti alle tematiche del corso e certificabili (sia su piattaforma e-learning che in presenza). Si intendono, inoltre, esperienze condotte anche con la presenza di un esperto ovvero in collaborazione con i docenti di sostegno individuati con funzioni di colleghi esperti con ruolo di “senior” per l’inclusione (funzioni strumentali, docenti di ruolo specializzati, docenti incardinati su posti di potenziamento…) Rientrano in queste ore anche le attività svolte in orario di servizio, durante la programmazione didattica nelle scuole primarie, o con l’accompagnamento di insegnanti di sostegno. Fino a 2 ore possono essere conteggiate per la formazione, sulla progettazione educativo-didattica inclusiva, sempre da svolgere durante la programmazione e in collaborazione con i docenti di sostegno. Inoltre, sono valide le esperienze dirette (svolte a scuola, con certificazione delle attività da parte del Dirigente scolastico) e/o tirocinio con tutor presso CTS o Scuole-polo ovvero le esperienze dirette, a carattere laboratoriale con studi di caso, e/o tirocinio osservativo presso Centri specializzati (ad esempio Centri tiflodidattici o particolari enti/associazioni operanti nel settore della disabilità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A3" w:rsidRPr="00153CA3" w:rsidRDefault="00153CA3">
    <w:pPr>
      <w:pStyle w:val="Intestazione"/>
      <w:rPr>
        <w:i/>
        <w:iCs/>
      </w:rPr>
    </w:pPr>
    <w:r w:rsidRPr="00153CA3">
      <w:rPr>
        <w:i/>
        <w:iCs/>
      </w:rPr>
      <w:t>I</w:t>
    </w:r>
    <w:r>
      <w:rPr>
        <w:i/>
        <w:iCs/>
      </w:rPr>
      <w:t>nserire i</w:t>
    </w:r>
    <w:r w:rsidRPr="00153CA3">
      <w:rPr>
        <w:i/>
        <w:iCs/>
      </w:rPr>
      <w:t xml:space="preserve">ntestazione </w:t>
    </w:r>
    <w:r>
      <w:rPr>
        <w:i/>
        <w:iCs/>
      </w:rPr>
      <w:t>dell’</w:t>
    </w:r>
    <w:r w:rsidRPr="00153CA3">
      <w:rPr>
        <w:i/>
        <w:iCs/>
      </w:rPr>
      <w:t>Istituzione scolastica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1534"/>
    <w:multiLevelType w:val="hybridMultilevel"/>
    <w:tmpl w:val="FA1484CA"/>
    <w:lvl w:ilvl="0" w:tplc="5372A90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65D029E4"/>
    <w:multiLevelType w:val="hybridMultilevel"/>
    <w:tmpl w:val="04383A44"/>
    <w:lvl w:ilvl="0" w:tplc="A96C38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rsids>
    <w:rsidRoot w:val="001805CF"/>
    <w:rsid w:val="000B2C5B"/>
    <w:rsid w:val="00106167"/>
    <w:rsid w:val="00152428"/>
    <w:rsid w:val="00153CA3"/>
    <w:rsid w:val="001805CF"/>
    <w:rsid w:val="001E3B28"/>
    <w:rsid w:val="00202D00"/>
    <w:rsid w:val="00217CAF"/>
    <w:rsid w:val="00362BF2"/>
    <w:rsid w:val="003A2EDF"/>
    <w:rsid w:val="00426D18"/>
    <w:rsid w:val="004B6888"/>
    <w:rsid w:val="004C09BD"/>
    <w:rsid w:val="005227F0"/>
    <w:rsid w:val="0057395E"/>
    <w:rsid w:val="005970FB"/>
    <w:rsid w:val="005E4EAE"/>
    <w:rsid w:val="006701AF"/>
    <w:rsid w:val="00816213"/>
    <w:rsid w:val="00912E15"/>
    <w:rsid w:val="00940488"/>
    <w:rsid w:val="009F5D95"/>
    <w:rsid w:val="00A05535"/>
    <w:rsid w:val="00A92F8A"/>
    <w:rsid w:val="00AA1C10"/>
    <w:rsid w:val="00AF25A1"/>
    <w:rsid w:val="00BC4879"/>
    <w:rsid w:val="00BD0B8D"/>
    <w:rsid w:val="00C87EFA"/>
    <w:rsid w:val="00CC764D"/>
    <w:rsid w:val="00CD1B34"/>
    <w:rsid w:val="00CD3E66"/>
    <w:rsid w:val="00D30F63"/>
    <w:rsid w:val="00D7396C"/>
    <w:rsid w:val="00EB3672"/>
    <w:rsid w:val="00ED21A6"/>
    <w:rsid w:val="00F1002E"/>
    <w:rsid w:val="00F24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5CF"/>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805CF"/>
    <w:pPr>
      <w:spacing w:before="100" w:after="100"/>
    </w:pPr>
    <w:rPr>
      <w:color w:val="000000"/>
      <w:szCs w:val="24"/>
    </w:rPr>
  </w:style>
  <w:style w:type="character" w:customStyle="1" w:styleId="Nessuno">
    <w:name w:val="Nessuno"/>
    <w:rsid w:val="00EB3672"/>
    <w:rPr>
      <w:lang w:val="it-IT"/>
    </w:rPr>
  </w:style>
  <w:style w:type="paragraph" w:styleId="Intestazione">
    <w:name w:val="header"/>
    <w:basedOn w:val="Normale"/>
    <w:link w:val="IntestazioneCarattere"/>
    <w:uiPriority w:val="99"/>
    <w:unhideWhenUsed/>
    <w:rsid w:val="00CC764D"/>
    <w:pPr>
      <w:tabs>
        <w:tab w:val="center" w:pos="4819"/>
        <w:tab w:val="right" w:pos="9638"/>
      </w:tabs>
    </w:pPr>
  </w:style>
  <w:style w:type="character" w:customStyle="1" w:styleId="IntestazioneCarattere">
    <w:name w:val="Intestazione Carattere"/>
    <w:basedOn w:val="Carpredefinitoparagrafo"/>
    <w:link w:val="Intestazione"/>
    <w:uiPriority w:val="99"/>
    <w:rsid w:val="00CC764D"/>
    <w:rPr>
      <w:rFonts w:ascii="Times New Roman" w:eastAsia="Times New Roman" w:hAnsi="Times New Roman" w:cs="Times New Roman"/>
      <w:sz w:val="24"/>
      <w:szCs w:val="20"/>
      <w:lang w:eastAsia="ar-SA"/>
    </w:rPr>
  </w:style>
  <w:style w:type="paragraph" w:styleId="Pidipagina">
    <w:name w:val="footer"/>
    <w:basedOn w:val="Normale"/>
    <w:link w:val="PidipaginaCarattere"/>
    <w:uiPriority w:val="99"/>
    <w:unhideWhenUsed/>
    <w:rsid w:val="00CC764D"/>
    <w:pPr>
      <w:tabs>
        <w:tab w:val="center" w:pos="4819"/>
        <w:tab w:val="right" w:pos="9638"/>
      </w:tabs>
    </w:pPr>
  </w:style>
  <w:style w:type="character" w:customStyle="1" w:styleId="PidipaginaCarattere">
    <w:name w:val="Piè di pagina Carattere"/>
    <w:basedOn w:val="Carpredefinitoparagrafo"/>
    <w:link w:val="Pidipagina"/>
    <w:uiPriority w:val="99"/>
    <w:rsid w:val="00CC764D"/>
    <w:rPr>
      <w:rFonts w:ascii="Times New Roman" w:eastAsia="Times New Roman" w:hAnsi="Times New Roman" w:cs="Times New Roman"/>
      <w:sz w:val="24"/>
      <w:szCs w:val="20"/>
      <w:lang w:eastAsia="ar-SA"/>
    </w:rPr>
  </w:style>
  <w:style w:type="paragraph" w:styleId="Testofumetto">
    <w:name w:val="Balloon Text"/>
    <w:basedOn w:val="Normale"/>
    <w:link w:val="TestofumettoCarattere"/>
    <w:uiPriority w:val="99"/>
    <w:semiHidden/>
    <w:unhideWhenUsed/>
    <w:rsid w:val="00CC76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764D"/>
    <w:rPr>
      <w:rFonts w:ascii="Tahoma" w:eastAsia="Times New Roman" w:hAnsi="Tahoma" w:cs="Tahoma"/>
      <w:sz w:val="16"/>
      <w:szCs w:val="16"/>
      <w:lang w:eastAsia="ar-SA"/>
    </w:rPr>
  </w:style>
  <w:style w:type="table" w:styleId="Grigliatabella">
    <w:name w:val="Table Grid"/>
    <w:basedOn w:val="Tabellanormale"/>
    <w:uiPriority w:val="59"/>
    <w:rsid w:val="00CC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5970FB"/>
    <w:rPr>
      <w:sz w:val="20"/>
    </w:rPr>
  </w:style>
  <w:style w:type="character" w:customStyle="1" w:styleId="TestonotaapidipaginaCarattere">
    <w:name w:val="Testo nota a piè di pagina Carattere"/>
    <w:basedOn w:val="Carpredefinitoparagrafo"/>
    <w:link w:val="Testonotaapidipagina"/>
    <w:uiPriority w:val="99"/>
    <w:semiHidden/>
    <w:rsid w:val="005970FB"/>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5970F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5610-45D5-4A3E-8DD8-3F547F2B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protocollo</cp:lastModifiedBy>
  <cp:revision>2</cp:revision>
  <cp:lastPrinted>2021-06-28T05:11:00Z</cp:lastPrinted>
  <dcterms:created xsi:type="dcterms:W3CDTF">2022-04-13T10:04:00Z</dcterms:created>
  <dcterms:modified xsi:type="dcterms:W3CDTF">2022-04-13T10:04:00Z</dcterms:modified>
</cp:coreProperties>
</file>